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4" w:rsidRDefault="00FA01F4" w:rsidP="005413E3">
      <w:pPr>
        <w:pStyle w:val="Default"/>
        <w:ind w:left="5387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Додаток 4</w:t>
      </w:r>
      <w:bookmarkStart w:id="0" w:name="_GoBack"/>
      <w:bookmarkEnd w:id="0"/>
    </w:p>
    <w:p w:rsidR="00FA01F4" w:rsidRDefault="00FA01F4" w:rsidP="00746E2C">
      <w:pPr>
        <w:pStyle w:val="Default"/>
        <w:ind w:left="538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ЗАТВЕРДЖЕНО </w:t>
      </w:r>
    </w:p>
    <w:p w:rsidR="00FA01F4" w:rsidRDefault="00FA01F4" w:rsidP="00746E2C">
      <w:pPr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засіданні обласної комісії з питань </w:t>
      </w:r>
    </w:p>
    <w:p w:rsidR="00FA01F4" w:rsidRDefault="00FA01F4" w:rsidP="00746E2C">
      <w:pPr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техногенно-екологічної безпеки та </w:t>
      </w:r>
    </w:p>
    <w:p w:rsidR="00FA01F4" w:rsidRDefault="00FA01F4" w:rsidP="00037D6E">
      <w:pPr>
        <w:ind w:left="5387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надзвичайних ситуацій від 21 квітня 2021 року, протокол №14 </w:t>
      </w:r>
    </w:p>
    <w:p w:rsidR="00FA01F4" w:rsidRDefault="00FA01F4" w:rsidP="00CE330F">
      <w:pPr>
        <w:jc w:val="center"/>
        <w:rPr>
          <w:b/>
          <w:sz w:val="28"/>
          <w:szCs w:val="28"/>
        </w:rPr>
      </w:pPr>
    </w:p>
    <w:p w:rsidR="00FA01F4" w:rsidRPr="00466947" w:rsidRDefault="00FA01F4" w:rsidP="00CE330F">
      <w:pPr>
        <w:jc w:val="center"/>
        <w:rPr>
          <w:b/>
          <w:sz w:val="26"/>
          <w:szCs w:val="26"/>
        </w:rPr>
      </w:pPr>
      <w:r w:rsidRPr="00466947">
        <w:rPr>
          <w:b/>
          <w:sz w:val="26"/>
          <w:szCs w:val="26"/>
        </w:rPr>
        <w:t xml:space="preserve">Перелік пляжів та </w:t>
      </w:r>
    </w:p>
    <w:p w:rsidR="00FA01F4" w:rsidRPr="00466947" w:rsidRDefault="00FA01F4" w:rsidP="000A2BED">
      <w:pPr>
        <w:jc w:val="center"/>
        <w:rPr>
          <w:b/>
          <w:sz w:val="26"/>
          <w:szCs w:val="26"/>
        </w:rPr>
      </w:pPr>
      <w:r w:rsidRPr="00466947">
        <w:rPr>
          <w:b/>
          <w:sz w:val="26"/>
          <w:szCs w:val="26"/>
        </w:rPr>
        <w:t xml:space="preserve">місць масового відпочинку біля води </w:t>
      </w:r>
    </w:p>
    <w:p w:rsidR="00FA01F4" w:rsidRPr="00466947" w:rsidRDefault="00FA01F4" w:rsidP="000A2BED">
      <w:pPr>
        <w:jc w:val="center"/>
        <w:rPr>
          <w:b/>
          <w:sz w:val="26"/>
          <w:szCs w:val="26"/>
        </w:rPr>
      </w:pPr>
      <w:r w:rsidRPr="00466947">
        <w:rPr>
          <w:b/>
          <w:sz w:val="26"/>
          <w:szCs w:val="26"/>
        </w:rPr>
        <w:t>на території Чернігівської області</w:t>
      </w:r>
      <w:r w:rsidRPr="00466947">
        <w:rPr>
          <w:b/>
          <w:sz w:val="26"/>
          <w:szCs w:val="26"/>
        </w:rPr>
        <w:tab/>
      </w:r>
    </w:p>
    <w:p w:rsidR="00FA01F4" w:rsidRPr="004D50CB" w:rsidRDefault="00FA01F4" w:rsidP="008F3A0D">
      <w:pPr>
        <w:tabs>
          <w:tab w:val="center" w:pos="4818"/>
          <w:tab w:val="left" w:pos="7652"/>
        </w:tabs>
        <w:rPr>
          <w:b/>
          <w:sz w:val="28"/>
          <w:szCs w:val="28"/>
        </w:rPr>
      </w:pPr>
    </w:p>
    <w:tbl>
      <w:tblPr>
        <w:tblW w:w="12105" w:type="dxa"/>
        <w:tblInd w:w="-5" w:type="dxa"/>
        <w:tblLayout w:type="fixed"/>
        <w:tblLook w:val="00A0"/>
      </w:tblPr>
      <w:tblGrid>
        <w:gridCol w:w="679"/>
        <w:gridCol w:w="4112"/>
        <w:gridCol w:w="1985"/>
        <w:gridCol w:w="3260"/>
        <w:gridCol w:w="2069"/>
      </w:tblGrid>
      <w:tr w:rsidR="00FA01F4" w:rsidRPr="00466947" w:rsidTr="005413E3">
        <w:trPr>
          <w:gridAfter w:val="1"/>
          <w:wAfter w:w="2069" w:type="dxa"/>
          <w:trHeight w:val="5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D74C0D">
            <w:pPr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№</w:t>
            </w:r>
          </w:p>
          <w:p w:rsidR="00FA01F4" w:rsidRPr="00466947" w:rsidRDefault="00FA01F4" w:rsidP="00D74C0D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D74C0D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Назва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F4" w:rsidRPr="00466947" w:rsidRDefault="00FA01F4" w:rsidP="00D74C0D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Адреса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Адміністративно-територіальна одиниця</w:t>
            </w:r>
          </w:p>
        </w:tc>
      </w:tr>
      <w:tr w:rsidR="00FA01F4" w:rsidRPr="00466947" w:rsidTr="0020253F">
        <w:trPr>
          <w:gridAfter w:val="1"/>
          <w:wAfter w:w="2069" w:type="dxa"/>
          <w:trHeight w:val="407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F4" w:rsidRPr="0020253F" w:rsidRDefault="00FA01F4" w:rsidP="003002C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Корюківський район</w:t>
            </w:r>
          </w:p>
        </w:tc>
      </w:tr>
      <w:tr w:rsidR="00FA01F4" w:rsidRPr="00466947" w:rsidTr="00696644">
        <w:trPr>
          <w:gridAfter w:val="1"/>
          <w:wAfter w:w="2069" w:type="dxa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B36616">
            <w:pPr>
              <w:suppressAutoHyphens/>
              <w:rPr>
                <w:lang w:eastAsia="zh-CN"/>
              </w:rPr>
            </w:pPr>
          </w:p>
        </w:tc>
      </w:tr>
      <w:tr w:rsidR="00FA01F4" w:rsidRPr="00466947" w:rsidTr="00696644">
        <w:trPr>
          <w:gridAfter w:val="1"/>
          <w:wAfter w:w="2069" w:type="dxa"/>
          <w:trHeight w:val="6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91936">
            <w:pPr>
              <w:suppressAutoHyphens/>
              <w:jc w:val="center"/>
              <w:rPr>
                <w:lang w:eastAsia="zh-CN"/>
              </w:rPr>
            </w:pPr>
            <w:r w:rsidRPr="00466947">
              <w:rPr>
                <w:lang w:eastAsia="zh-CN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A50C20">
            <w:r w:rsidRPr="00466947">
              <w:t>Місце масового відпочинку біля води</w:t>
            </w:r>
          </w:p>
          <w:p w:rsidR="00FA01F4" w:rsidRPr="00466947" w:rsidRDefault="00FA01F4" w:rsidP="00A50C20">
            <w:pPr>
              <w:suppressAutoHyphens/>
              <w:jc w:val="both"/>
            </w:pPr>
            <w:r w:rsidRPr="00466947">
              <w:t>(нижня водойма) р.Бреч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91936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t>м. Корюківка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696644">
            <w:pPr>
              <w:suppressAutoHyphens/>
              <w:jc w:val="both"/>
              <w:rPr>
                <w:b/>
                <w:lang w:eastAsia="zh-CN"/>
              </w:rPr>
            </w:pPr>
            <w:r w:rsidRPr="00466947">
              <w:t>Корюківська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91936">
            <w:pPr>
              <w:suppressAutoHyphens/>
              <w:jc w:val="center"/>
              <w:rPr>
                <w:lang w:eastAsia="zh-CN"/>
              </w:rPr>
            </w:pPr>
            <w:r w:rsidRPr="00466947">
              <w:rPr>
                <w:lang w:eastAsia="zh-C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3169B2">
            <w:pPr>
              <w:suppressAutoHyphens/>
              <w:jc w:val="both"/>
            </w:pPr>
            <w:r w:rsidRPr="00466947">
              <w:t>Місце масового відпочинку біля води</w:t>
            </w:r>
            <w:r>
              <w:t xml:space="preserve"> </w:t>
            </w:r>
            <w:r w:rsidRPr="00466947">
              <w:t>(біля залізничного мосту),</w:t>
            </w:r>
          </w:p>
          <w:p w:rsidR="00FA01F4" w:rsidRPr="00466947" w:rsidRDefault="00FA01F4" w:rsidP="003169B2">
            <w:pPr>
              <w:suppressAutoHyphens/>
              <w:jc w:val="both"/>
            </w:pPr>
            <w:r w:rsidRPr="00466947">
              <w:t>р. Снов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91936">
            <w:pPr>
              <w:suppressAutoHyphens/>
              <w:jc w:val="center"/>
            </w:pPr>
            <w:r w:rsidRPr="00466947">
              <w:t>м. Сновськ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696644">
            <w:pPr>
              <w:suppressAutoHyphens/>
              <w:jc w:val="both"/>
            </w:pPr>
            <w:r w:rsidRPr="00466947">
              <w:t>Сновська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9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91936">
            <w:pPr>
              <w:suppressAutoHyphens/>
              <w:jc w:val="center"/>
              <w:rPr>
                <w:lang w:eastAsia="zh-CN"/>
              </w:rPr>
            </w:pPr>
            <w:r w:rsidRPr="00466947">
              <w:rPr>
                <w:lang w:eastAsia="zh-C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4772FF">
            <w:pPr>
              <w:suppressAutoHyphens/>
              <w:jc w:val="both"/>
            </w:pPr>
            <w:r w:rsidRPr="00466947">
              <w:t xml:space="preserve">Місце масового відпочинку біля води, </w:t>
            </w:r>
            <w:r>
              <w:t>(</w:t>
            </w:r>
            <w:r w:rsidRPr="00466947">
              <w:t>біля автомобільного мосту</w:t>
            </w:r>
            <w:r>
              <w:t>)</w:t>
            </w:r>
            <w:r w:rsidRPr="00466947">
              <w:t xml:space="preserve">, </w:t>
            </w:r>
          </w:p>
          <w:p w:rsidR="00FA01F4" w:rsidRPr="00466947" w:rsidRDefault="00FA01F4" w:rsidP="004772FF">
            <w:pPr>
              <w:suppressAutoHyphens/>
              <w:jc w:val="both"/>
            </w:pPr>
            <w:r w:rsidRPr="00466947">
              <w:t xml:space="preserve"> р. Снов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91936">
            <w:pPr>
              <w:suppressAutoHyphens/>
              <w:jc w:val="center"/>
            </w:pPr>
            <w:r w:rsidRPr="00466947">
              <w:t>м. Сновськ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696644">
            <w:pPr>
              <w:suppressAutoHyphens/>
              <w:jc w:val="both"/>
            </w:pPr>
            <w:r w:rsidRPr="00466947">
              <w:t>Сновська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55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91936">
            <w:pPr>
              <w:suppressAutoHyphens/>
              <w:jc w:val="center"/>
              <w:rPr>
                <w:lang w:eastAsia="zh-CN"/>
              </w:rPr>
            </w:pPr>
            <w:r w:rsidRPr="00466947">
              <w:rPr>
                <w:lang w:eastAsia="zh-C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suppressAutoHyphens/>
              <w:jc w:val="both"/>
            </w:pPr>
            <w:r w:rsidRPr="00466947">
              <w:t>Місце масового відпочинку біля води,</w:t>
            </w:r>
            <w:r>
              <w:rPr>
                <w:lang w:val="ru-RU"/>
              </w:rPr>
              <w:t xml:space="preserve"> </w:t>
            </w:r>
            <w:r w:rsidRPr="00466947">
              <w:t>р. 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91936">
            <w:pPr>
              <w:suppressAutoHyphens/>
              <w:jc w:val="center"/>
            </w:pPr>
            <w:r w:rsidRPr="00466947">
              <w:t>м. 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696644">
            <w:pPr>
              <w:suppressAutoHyphens/>
              <w:jc w:val="both"/>
            </w:pPr>
            <w:r w:rsidRPr="00466947">
              <w:t>Менська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51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B73B2E">
            <w:pPr>
              <w:suppressAutoHyphens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B73B2E">
            <w:pPr>
              <w:suppressAutoHyphens/>
              <w:jc w:val="both"/>
            </w:pPr>
            <w:r w:rsidRPr="00466947">
              <w:t xml:space="preserve">Місце масового відпочинку біля води, </w:t>
            </w:r>
          </w:p>
          <w:p w:rsidR="00FA01F4" w:rsidRPr="00466947" w:rsidRDefault="00FA01F4" w:rsidP="00B73B2E">
            <w:pPr>
              <w:suppressAutoHyphens/>
              <w:jc w:val="both"/>
            </w:pPr>
            <w:r w:rsidRPr="00466947">
              <w:t>урочище «Патаманка»</w:t>
            </w:r>
            <w:r>
              <w:t xml:space="preserve"> </w:t>
            </w:r>
            <w:r w:rsidRPr="00466947">
              <w:t xml:space="preserve">р. Убідь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B73B2E">
            <w:pPr>
              <w:suppressAutoHyphens/>
              <w:jc w:val="center"/>
            </w:pPr>
            <w:r w:rsidRPr="00466947">
              <w:t>смт Сосниця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696644">
            <w:pPr>
              <w:suppressAutoHyphens/>
              <w:jc w:val="both"/>
            </w:pPr>
            <w:r w:rsidRPr="00466947">
              <w:t>Сосницька селищна громада</w:t>
            </w:r>
          </w:p>
        </w:tc>
      </w:tr>
      <w:tr w:rsidR="00FA01F4" w:rsidRPr="00466947" w:rsidTr="0067615F">
        <w:trPr>
          <w:gridAfter w:val="1"/>
          <w:wAfter w:w="2069" w:type="dxa"/>
          <w:trHeight w:val="633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B73B2E">
            <w:pPr>
              <w:suppressAutoHyphens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B73B2E">
            <w:pPr>
              <w:suppressAutoHyphens/>
              <w:jc w:val="both"/>
            </w:pPr>
            <w:r w:rsidRPr="00466947">
              <w:t>Місце масового відпочинку біля води</w:t>
            </w:r>
            <w:r>
              <w:t xml:space="preserve"> (</w:t>
            </w:r>
            <w:r w:rsidRPr="00466947">
              <w:t>біля порому</w:t>
            </w:r>
            <w:r>
              <w:t>)</w:t>
            </w:r>
            <w:r>
              <w:rPr>
                <w:lang w:val="ru-RU"/>
              </w:rPr>
              <w:t xml:space="preserve">, </w:t>
            </w:r>
            <w:r w:rsidRPr="00466947">
              <w:t>р Десна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B73B2E">
            <w:pPr>
              <w:suppressAutoHyphens/>
              <w:jc w:val="center"/>
            </w:pPr>
            <w:r w:rsidRPr="00466947">
              <w:t xml:space="preserve">За 3,5 км від </w:t>
            </w:r>
          </w:p>
          <w:p w:rsidR="00FA01F4" w:rsidRPr="00466947" w:rsidRDefault="00FA01F4" w:rsidP="00B73B2E">
            <w:pPr>
              <w:suppressAutoHyphens/>
              <w:jc w:val="center"/>
            </w:pPr>
            <w:r w:rsidRPr="00466947">
              <w:t>смт Сосниця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67615F">
            <w:pPr>
              <w:spacing w:after="200" w:line="276" w:lineRule="auto"/>
              <w:jc w:val="both"/>
            </w:pPr>
            <w:r w:rsidRPr="00466947">
              <w:t>Сосницька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58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D74C0D">
            <w:pPr>
              <w:suppressAutoHyphens/>
              <w:jc w:val="center"/>
              <w:rPr>
                <w:b/>
              </w:rPr>
            </w:pPr>
            <w:r w:rsidRPr="00466947">
              <w:rPr>
                <w:b/>
              </w:rPr>
              <w:t>Ніжинський район</w:t>
            </w:r>
          </w:p>
        </w:tc>
      </w:tr>
      <w:tr w:rsidR="00FA01F4" w:rsidRPr="00466947" w:rsidTr="00696644">
        <w:trPr>
          <w:gridAfter w:val="1"/>
          <w:wAfter w:w="2069" w:type="dxa"/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ставок-копань «Зарой»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Борзна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tabs>
                <w:tab w:val="left" w:pos="4320"/>
              </w:tabs>
              <w:jc w:val="both"/>
            </w:pPr>
            <w:r w:rsidRPr="00466947">
              <w:t>Місце масового відпочинку біля води, р. Борзенка</w:t>
            </w:r>
            <w:r>
              <w:t xml:space="preserve"> </w:t>
            </w:r>
            <w:r w:rsidRPr="00466947">
              <w:t>«Замок»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Борзна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р. Борзенка</w:t>
            </w:r>
            <w:r>
              <w:t xml:space="preserve"> </w:t>
            </w:r>
            <w:r w:rsidRPr="00466947">
              <w:t>«Селище»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Борзна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ставок-копань «Зелений гай»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Борзна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с. Ядути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с. Гришівка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Забілівщина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Оленівка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6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р. Сейм</w:t>
            </w:r>
            <w:r>
              <w:t xml:space="preserve"> </w:t>
            </w:r>
            <w:r w:rsidRPr="00466947">
              <w:t>«Коров’ячий пляж»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Батурин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  <w:rPr>
                <w:lang w:val="ru-RU"/>
              </w:rPr>
            </w:pPr>
            <w:r w:rsidRPr="00466947">
              <w:t>Батуринська міська</w:t>
            </w:r>
            <w:r>
              <w:rPr>
                <w:lang w:val="ru-RU"/>
              </w:rPr>
              <w:t xml:space="preserve">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1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р. Сейм</w:t>
            </w:r>
            <w:r>
              <w:t xml:space="preserve"> </w:t>
            </w:r>
            <w:r w:rsidRPr="00466947">
              <w:t>«Біля мосту»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Батурин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CB0092">
            <w:pPr>
              <w:jc w:val="both"/>
              <w:rPr>
                <w:lang w:val="ru-RU"/>
              </w:rPr>
            </w:pPr>
            <w:r w:rsidRPr="00466947">
              <w:t>Місце масового відпочинку біля води, р. Сейм</w:t>
            </w:r>
            <w:r>
              <w:t xml:space="preserve"> </w:t>
            </w:r>
            <w:r w:rsidRPr="00466947">
              <w:t>«Табір»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Батурин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Часниківка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  <w:rPr>
                <w:lang w:val="ru-RU"/>
              </w:rPr>
            </w:pPr>
            <w:r w:rsidRPr="00466947">
              <w:t>Місце масового відпочинку біля води</w:t>
            </w:r>
            <w:r w:rsidRPr="00466947">
              <w:rPr>
                <w:lang w:val="ru-RU"/>
              </w:rPr>
              <w:t xml:space="preserve">, </w:t>
            </w:r>
            <w:r w:rsidRPr="00466947">
              <w:t>ставок-копань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Обмачів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18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р. Сейм «Стан»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Митченки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D74C0D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р. Сейм «Берег»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с. Митченки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Красне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6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Гайворон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Дмитріївська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  <w:r>
              <w:t xml:space="preserve"> </w:t>
            </w:r>
            <w:r w:rsidRPr="00466947">
              <w:t>«Капітановщина»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Крапивне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Дмитріївська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  <w:r>
              <w:t xml:space="preserve"> </w:t>
            </w:r>
            <w:r w:rsidRPr="00466947">
              <w:t>«Самійловщина»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с. Крапивне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Дмитріївська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1D5DD6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м. Бобровиця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Бобровицька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93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1D5DD6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Лосинівська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1D5DD6">
            <w:pPr>
              <w:suppressAutoHyphens/>
              <w:jc w:val="center"/>
              <w:rPr>
                <w:lang w:val="ru-RU"/>
              </w:rPr>
            </w:pPr>
            <w:r w:rsidRPr="00466947"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Хвилівка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Талалаївська сільська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1D5DD6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Талалаївка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Талалаївська сільська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9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1D5DD6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Валентіїв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Крутівська сільська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05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013F04">
            <w:pPr>
              <w:suppressAutoHyphens/>
              <w:jc w:val="center"/>
              <w:rPr>
                <w:b/>
                <w:bCs/>
              </w:rPr>
            </w:pPr>
            <w:r w:rsidRPr="00466947">
              <w:rPr>
                <w:b/>
                <w:bCs/>
              </w:rPr>
              <w:t>Прилуцький район</w:t>
            </w:r>
          </w:p>
        </w:tc>
      </w:tr>
      <w:tr w:rsidR="00FA01F4" w:rsidRPr="00466947" w:rsidTr="00696644">
        <w:trPr>
          <w:gridAfter w:val="1"/>
          <w:wAfter w:w="2069" w:type="dxa"/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«Міський став»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м. Ічня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Ічнянська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 «Тракторний став»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м. Ічня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Ічнянська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р. Удай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смт. Ладан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Ладанська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р. Удай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с. Голубівка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Ладанська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6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смт . Лісові Сорочинці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Сухополов’янська сільська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смт. Мала дівиця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Малодівицька селищна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с. Дідівці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Сухополов’янська сільська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21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3</w:t>
            </w:r>
            <w:r>
              <w:rPr>
                <w:lang w:val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с. Заїзд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Сухополов’янська сільська громада</w:t>
            </w:r>
          </w:p>
        </w:tc>
      </w:tr>
      <w:tr w:rsidR="00FA01F4" w:rsidRPr="00466947" w:rsidTr="00696644">
        <w:trPr>
          <w:gridAfter w:val="1"/>
          <w:wAfter w:w="2069" w:type="dxa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013F04">
            <w:pPr>
              <w:suppressAutoHyphens/>
              <w:jc w:val="center"/>
              <w:rPr>
                <w:lang w:eastAsia="zh-CN"/>
              </w:rPr>
            </w:pPr>
            <w:r w:rsidRPr="00466947">
              <w:rPr>
                <w:b/>
              </w:rPr>
              <w:t>Чернігівський район</w:t>
            </w:r>
          </w:p>
        </w:tc>
      </w:tr>
      <w:tr w:rsidR="00FA01F4" w:rsidRPr="00466947" w:rsidTr="00696644">
        <w:trPr>
          <w:gridAfter w:val="1"/>
          <w:wAfter w:w="2069" w:type="dxa"/>
          <w:trHeight w:val="18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</w:t>
            </w:r>
          </w:p>
          <w:p w:rsidR="00FA01F4" w:rsidRPr="00466947" w:rsidRDefault="00FA01F4" w:rsidP="00013F04">
            <w:pPr>
              <w:jc w:val="both"/>
            </w:pPr>
            <w:r w:rsidRPr="00466947">
              <w:t>р. Снов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jc w:val="center"/>
            </w:pPr>
            <w:r w:rsidRPr="00466947">
              <w:t>с. Снов’</w:t>
            </w:r>
            <w:r w:rsidRPr="00466947">
              <w:rPr>
                <w:lang w:val="en-US"/>
              </w:rPr>
              <w:t xml:space="preserve">янка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Киселівська сільська громада</w:t>
            </w:r>
          </w:p>
        </w:tc>
      </w:tr>
      <w:tr w:rsidR="00FA01F4" w:rsidRPr="00466947" w:rsidTr="00696644">
        <w:tc>
          <w:tcPr>
            <w:tcW w:w="12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  <w:rPr>
                <w:lang w:eastAsia="zh-CN"/>
              </w:rPr>
            </w:pPr>
            <w:r w:rsidRPr="00466947">
              <w:rPr>
                <w:b/>
              </w:rPr>
              <w:t>м. Ніжин</w:t>
            </w:r>
          </w:p>
        </w:tc>
      </w:tr>
      <w:tr w:rsidR="00FA01F4" w:rsidRPr="00466947" w:rsidTr="00696644">
        <w:trPr>
          <w:gridAfter w:val="1"/>
          <w:wAfter w:w="2069" w:type="dxa"/>
          <w:trHeight w:val="6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 w:eastAsia="zh-CN"/>
              </w:rPr>
            </w:pPr>
            <w:r w:rsidRPr="00466947">
              <w:rPr>
                <w:lang w:eastAsia="zh-CN"/>
              </w:rPr>
              <w:t>4</w:t>
            </w:r>
            <w:r>
              <w:rPr>
                <w:lang w:val="ru-RU" w:eastAsia="zh-CN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 xml:space="preserve">Місце масового відпочинку біля води «Лівий берег р. Остер»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t>м. Ніжин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466947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t>Ніжинська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67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  <w:rPr>
                <w:b/>
              </w:rPr>
            </w:pPr>
            <w:r w:rsidRPr="00466947">
              <w:rPr>
                <w:b/>
              </w:rPr>
              <w:t>м. Новгород-Сіверський</w:t>
            </w:r>
          </w:p>
        </w:tc>
      </w:tr>
      <w:tr w:rsidR="00FA01F4" w:rsidRPr="00466947" w:rsidTr="00696644">
        <w:trPr>
          <w:gridAfter w:val="1"/>
          <w:wAfter w:w="2069" w:type="dxa"/>
          <w:trHeight w:val="41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t>4</w:t>
            </w:r>
            <w:r>
              <w:rPr>
                <w:lang w:val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р. Десна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м. Новгород-Сіверський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67615F">
            <w:pPr>
              <w:spacing w:after="200" w:line="276" w:lineRule="auto"/>
              <w:jc w:val="center"/>
            </w:pPr>
            <w:r w:rsidRPr="00466947">
              <w:t>Н.-Сіверська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  <w:trHeight w:val="167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  <w:rPr>
                <w:b/>
                <w:lang w:val="ru-RU"/>
              </w:rPr>
            </w:pPr>
            <w:r w:rsidRPr="00466947">
              <w:rPr>
                <w:b/>
                <w:lang w:val="ru-RU"/>
              </w:rPr>
              <w:t>м. Прилуки</w:t>
            </w:r>
          </w:p>
        </w:tc>
      </w:tr>
      <w:tr w:rsidR="00FA01F4" w:rsidRPr="00466947" w:rsidTr="00696644">
        <w:trPr>
          <w:gridAfter w:val="1"/>
          <w:wAfter w:w="2069" w:type="dxa"/>
          <w:trHeight w:val="177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013F04">
            <w:pPr>
              <w:suppressAutoHyphens/>
              <w:jc w:val="center"/>
              <w:rPr>
                <w:lang w:val="ru-RU"/>
              </w:rPr>
            </w:pPr>
            <w:r w:rsidRPr="00466947">
              <w:rPr>
                <w:lang w:val="ru-RU"/>
              </w:rP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013F04">
            <w:pPr>
              <w:jc w:val="both"/>
              <w:rPr>
                <w:lang w:eastAsia="zh-CN"/>
              </w:rPr>
            </w:pPr>
            <w:r w:rsidRPr="00466947">
              <w:t>Місце масового відпочинку біля води, р. Удай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</w:pPr>
            <w:r w:rsidRPr="00466947">
              <w:t>м. Прилуки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466947">
            <w:pPr>
              <w:suppressAutoHyphens/>
              <w:jc w:val="center"/>
            </w:pPr>
            <w:r w:rsidRPr="00466947">
              <w:t>Прилуцька міська громада</w:t>
            </w:r>
          </w:p>
        </w:tc>
      </w:tr>
      <w:tr w:rsidR="00FA01F4" w:rsidRPr="00466947" w:rsidTr="00696644">
        <w:trPr>
          <w:gridAfter w:val="1"/>
          <w:wAfter w:w="2069" w:type="dxa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013F04">
            <w:pPr>
              <w:suppressAutoHyphens/>
              <w:jc w:val="center"/>
              <w:rPr>
                <w:lang w:eastAsia="zh-CN"/>
              </w:rPr>
            </w:pPr>
            <w:r w:rsidRPr="00466947">
              <w:rPr>
                <w:b/>
              </w:rPr>
              <w:t>м. Чернігів</w:t>
            </w:r>
          </w:p>
        </w:tc>
      </w:tr>
      <w:tr w:rsidR="00FA01F4" w:rsidRPr="00466947" w:rsidTr="00696644">
        <w:trPr>
          <w:gridAfter w:val="1"/>
          <w:wAfter w:w="2069" w:type="dxa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013F04">
            <w:pPr>
              <w:suppressAutoHyphens/>
              <w:jc w:val="center"/>
              <w:rPr>
                <w:lang w:val="ru-RU" w:eastAsia="zh-CN"/>
              </w:rPr>
            </w:pPr>
            <w:r w:rsidRPr="00466947">
              <w:rPr>
                <w:lang w:val="ru-RU" w:eastAsia="zh-CN"/>
              </w:rPr>
              <w:t>4</w:t>
            </w:r>
            <w:r>
              <w:rPr>
                <w:lang w:val="ru-RU" w:eastAsia="zh-CN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013F04">
            <w:pPr>
              <w:suppressAutoHyphens/>
              <w:jc w:val="both"/>
              <w:rPr>
                <w:lang w:eastAsia="zh-CN"/>
              </w:rPr>
            </w:pPr>
            <w:r w:rsidRPr="00466947">
              <w:t>Місце масового відпочинку біля води, пляж «Золотий берег», р. Десна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F4" w:rsidRPr="00466947" w:rsidRDefault="00FA01F4" w:rsidP="00013F04">
            <w:pPr>
              <w:suppressAutoHyphens/>
              <w:jc w:val="center"/>
              <w:rPr>
                <w:lang w:eastAsia="zh-CN"/>
              </w:rPr>
            </w:pPr>
            <w:r w:rsidRPr="00466947">
              <w:t>м. Чернігів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466947">
            <w:pPr>
              <w:suppressAutoHyphens/>
              <w:jc w:val="center"/>
              <w:rPr>
                <w:lang w:eastAsia="zh-CN"/>
              </w:rPr>
            </w:pPr>
            <w:r w:rsidRPr="00466947">
              <w:t>Чернігівська міська громада</w:t>
            </w:r>
          </w:p>
        </w:tc>
      </w:tr>
    </w:tbl>
    <w:p w:rsidR="00FA01F4" w:rsidRPr="00696644" w:rsidRDefault="00FA01F4" w:rsidP="000F663F">
      <w:pPr>
        <w:rPr>
          <w:color w:val="FF0000"/>
          <w:lang w:val="ru-RU"/>
        </w:rPr>
      </w:pPr>
    </w:p>
    <w:sectPr w:rsidR="00FA01F4" w:rsidRPr="00696644" w:rsidSect="002025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5648"/>
    <w:multiLevelType w:val="hybridMultilevel"/>
    <w:tmpl w:val="D3A871F8"/>
    <w:lvl w:ilvl="0" w:tplc="3E22F0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6C4"/>
    <w:rsid w:val="00013F04"/>
    <w:rsid w:val="000232BC"/>
    <w:rsid w:val="00030C0A"/>
    <w:rsid w:val="00037D6E"/>
    <w:rsid w:val="000415CD"/>
    <w:rsid w:val="00044D74"/>
    <w:rsid w:val="00047864"/>
    <w:rsid w:val="00055C8C"/>
    <w:rsid w:val="00057661"/>
    <w:rsid w:val="00072C9C"/>
    <w:rsid w:val="00073377"/>
    <w:rsid w:val="00091936"/>
    <w:rsid w:val="000A2BED"/>
    <w:rsid w:val="000A4C9A"/>
    <w:rsid w:val="000B7173"/>
    <w:rsid w:val="000D5026"/>
    <w:rsid w:val="000D670A"/>
    <w:rsid w:val="000D6811"/>
    <w:rsid w:val="000D7746"/>
    <w:rsid w:val="000E3FFE"/>
    <w:rsid w:val="000E4ACD"/>
    <w:rsid w:val="000E6471"/>
    <w:rsid w:val="000F6435"/>
    <w:rsid w:val="000F663F"/>
    <w:rsid w:val="00107DEE"/>
    <w:rsid w:val="001266F5"/>
    <w:rsid w:val="001450E2"/>
    <w:rsid w:val="00186FF1"/>
    <w:rsid w:val="001926C7"/>
    <w:rsid w:val="001951C3"/>
    <w:rsid w:val="001D5DD6"/>
    <w:rsid w:val="001E01E6"/>
    <w:rsid w:val="001F32A9"/>
    <w:rsid w:val="002011B7"/>
    <w:rsid w:val="0020253F"/>
    <w:rsid w:val="0023521E"/>
    <w:rsid w:val="0026482F"/>
    <w:rsid w:val="002865A3"/>
    <w:rsid w:val="00296C19"/>
    <w:rsid w:val="002A6C1F"/>
    <w:rsid w:val="002B0C0A"/>
    <w:rsid w:val="002C0E64"/>
    <w:rsid w:val="002D028E"/>
    <w:rsid w:val="002D67F2"/>
    <w:rsid w:val="002E0DC6"/>
    <w:rsid w:val="002E21CE"/>
    <w:rsid w:val="003002C2"/>
    <w:rsid w:val="003056C7"/>
    <w:rsid w:val="003167C1"/>
    <w:rsid w:val="003169B2"/>
    <w:rsid w:val="00344E40"/>
    <w:rsid w:val="003564D5"/>
    <w:rsid w:val="00384A0B"/>
    <w:rsid w:val="00395670"/>
    <w:rsid w:val="003E7A20"/>
    <w:rsid w:val="003F2584"/>
    <w:rsid w:val="004146D6"/>
    <w:rsid w:val="0042165E"/>
    <w:rsid w:val="00434754"/>
    <w:rsid w:val="00435221"/>
    <w:rsid w:val="00461375"/>
    <w:rsid w:val="00466947"/>
    <w:rsid w:val="00472E22"/>
    <w:rsid w:val="004772FF"/>
    <w:rsid w:val="004B029B"/>
    <w:rsid w:val="004B27AA"/>
    <w:rsid w:val="004D4C01"/>
    <w:rsid w:val="004D50CB"/>
    <w:rsid w:val="005004E1"/>
    <w:rsid w:val="0051319E"/>
    <w:rsid w:val="005413E3"/>
    <w:rsid w:val="005B7500"/>
    <w:rsid w:val="005E4C17"/>
    <w:rsid w:val="00611424"/>
    <w:rsid w:val="006338AB"/>
    <w:rsid w:val="00637AB8"/>
    <w:rsid w:val="00664210"/>
    <w:rsid w:val="00667A00"/>
    <w:rsid w:val="00674B4C"/>
    <w:rsid w:val="0067615F"/>
    <w:rsid w:val="00683D1A"/>
    <w:rsid w:val="006844DE"/>
    <w:rsid w:val="00696644"/>
    <w:rsid w:val="006D0BE2"/>
    <w:rsid w:val="006E2724"/>
    <w:rsid w:val="00703143"/>
    <w:rsid w:val="00746E2C"/>
    <w:rsid w:val="00764FC6"/>
    <w:rsid w:val="007B506C"/>
    <w:rsid w:val="00830C6A"/>
    <w:rsid w:val="0084397C"/>
    <w:rsid w:val="008639F4"/>
    <w:rsid w:val="008801FC"/>
    <w:rsid w:val="00893821"/>
    <w:rsid w:val="008C068C"/>
    <w:rsid w:val="008C3AFB"/>
    <w:rsid w:val="008D4B66"/>
    <w:rsid w:val="008E1C37"/>
    <w:rsid w:val="008F3A0D"/>
    <w:rsid w:val="008F5923"/>
    <w:rsid w:val="00904BA9"/>
    <w:rsid w:val="00914A2F"/>
    <w:rsid w:val="0091575A"/>
    <w:rsid w:val="009324C6"/>
    <w:rsid w:val="00984DEF"/>
    <w:rsid w:val="009A1568"/>
    <w:rsid w:val="009A2A48"/>
    <w:rsid w:val="009B011A"/>
    <w:rsid w:val="009D7117"/>
    <w:rsid w:val="00A12EE5"/>
    <w:rsid w:val="00A21F52"/>
    <w:rsid w:val="00A50C20"/>
    <w:rsid w:val="00A614C7"/>
    <w:rsid w:val="00A81C8A"/>
    <w:rsid w:val="00A927D8"/>
    <w:rsid w:val="00AD64D9"/>
    <w:rsid w:val="00AE28D5"/>
    <w:rsid w:val="00AE5F35"/>
    <w:rsid w:val="00B2490C"/>
    <w:rsid w:val="00B36616"/>
    <w:rsid w:val="00B4192F"/>
    <w:rsid w:val="00B469C9"/>
    <w:rsid w:val="00B563DA"/>
    <w:rsid w:val="00B663CC"/>
    <w:rsid w:val="00B714BB"/>
    <w:rsid w:val="00B71A4C"/>
    <w:rsid w:val="00B73B2E"/>
    <w:rsid w:val="00B86E36"/>
    <w:rsid w:val="00B93A86"/>
    <w:rsid w:val="00B97F30"/>
    <w:rsid w:val="00BB4F49"/>
    <w:rsid w:val="00BC5550"/>
    <w:rsid w:val="00BE4B2F"/>
    <w:rsid w:val="00BE6839"/>
    <w:rsid w:val="00BE6A8E"/>
    <w:rsid w:val="00BF1964"/>
    <w:rsid w:val="00C05453"/>
    <w:rsid w:val="00C32586"/>
    <w:rsid w:val="00C32695"/>
    <w:rsid w:val="00C8329B"/>
    <w:rsid w:val="00CB0092"/>
    <w:rsid w:val="00CB3DD9"/>
    <w:rsid w:val="00CD005B"/>
    <w:rsid w:val="00CE330F"/>
    <w:rsid w:val="00D25ADD"/>
    <w:rsid w:val="00D42ED2"/>
    <w:rsid w:val="00D50E65"/>
    <w:rsid w:val="00D74C0D"/>
    <w:rsid w:val="00D82E70"/>
    <w:rsid w:val="00D83936"/>
    <w:rsid w:val="00D853C7"/>
    <w:rsid w:val="00D914B6"/>
    <w:rsid w:val="00DD477B"/>
    <w:rsid w:val="00E00807"/>
    <w:rsid w:val="00E13F21"/>
    <w:rsid w:val="00E32978"/>
    <w:rsid w:val="00E35BEF"/>
    <w:rsid w:val="00E37403"/>
    <w:rsid w:val="00E540FD"/>
    <w:rsid w:val="00EA240E"/>
    <w:rsid w:val="00EA3609"/>
    <w:rsid w:val="00EC0E46"/>
    <w:rsid w:val="00EF2F07"/>
    <w:rsid w:val="00EF398B"/>
    <w:rsid w:val="00F20EBF"/>
    <w:rsid w:val="00F5378C"/>
    <w:rsid w:val="00F77F01"/>
    <w:rsid w:val="00F8206B"/>
    <w:rsid w:val="00FA01F4"/>
    <w:rsid w:val="00FA32CB"/>
    <w:rsid w:val="00FB26C4"/>
    <w:rsid w:val="00FB3D8D"/>
    <w:rsid w:val="00FC0095"/>
    <w:rsid w:val="00F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8E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BE6A8E"/>
  </w:style>
  <w:style w:type="paragraph" w:customStyle="1" w:styleId="10">
    <w:name w:val="Обычный1"/>
    <w:uiPriority w:val="99"/>
    <w:rsid w:val="00CE330F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9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1C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B0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46E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679</Words>
  <Characters>3874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Света</dc:creator>
  <cp:keywords/>
  <dc:description/>
  <cp:lastModifiedBy>Оператор</cp:lastModifiedBy>
  <cp:revision>2</cp:revision>
  <cp:lastPrinted>2018-04-06T07:01:00Z</cp:lastPrinted>
  <dcterms:created xsi:type="dcterms:W3CDTF">2021-04-22T13:58:00Z</dcterms:created>
  <dcterms:modified xsi:type="dcterms:W3CDTF">2021-04-22T13:58:00Z</dcterms:modified>
</cp:coreProperties>
</file>